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22"/>
        <w:tblW w:w="95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5"/>
        <w:gridCol w:w="4596"/>
      </w:tblGrid>
      <w:tr w:rsidR="00B97848" w:rsidRPr="00095F18" w:rsidTr="00F21D3E">
        <w:trPr>
          <w:trHeight w:val="2703"/>
        </w:trPr>
        <w:tc>
          <w:tcPr>
            <w:tcW w:w="4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848" w:rsidRPr="00095F18" w:rsidRDefault="00B97848" w:rsidP="00F21D3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</w:p>
          <w:p w:rsidR="00B97848" w:rsidRPr="00095F18" w:rsidRDefault="00B97848" w:rsidP="00F21D3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  <w:r w:rsidRPr="00095F18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  <w:t>Согласовано</w:t>
            </w:r>
          </w:p>
          <w:p w:rsidR="00B97848" w:rsidRPr="00095F18" w:rsidRDefault="00B97848" w:rsidP="00F21D3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  <w:r w:rsidRPr="00095F18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  <w:t xml:space="preserve">с Советом обучающихся </w:t>
            </w:r>
          </w:p>
          <w:p w:rsidR="00B97848" w:rsidRPr="00095F18" w:rsidRDefault="00B97848" w:rsidP="00F21D3E">
            <w:pPr>
              <w:autoSpaceDN w:val="0"/>
              <w:spacing w:after="0" w:line="240" w:lineRule="auto"/>
              <w:rPr>
                <w:rFonts w:ascii="Calibri" w:eastAsia="Times New Roman" w:hAnsi="Calibri" w:cs="Times New Roman"/>
                <w:kern w:val="2"/>
                <w:lang w:eastAsia="ru-RU"/>
              </w:rPr>
            </w:pPr>
            <w:r w:rsidRPr="00095F18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  <w:t>протокол № от 29.08.2023 г.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848" w:rsidRPr="00095F18" w:rsidRDefault="00B97848" w:rsidP="00F21D3E">
            <w:pPr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val="en-US" w:eastAsia="ru-RU"/>
              </w:rPr>
            </w:pPr>
            <w:r w:rsidRPr="00095F18">
              <w:rPr>
                <w:rFonts w:ascii="Arial" w:eastAsia="Arial" w:hAnsi="Arial" w:cs="Arial"/>
                <w:noProof/>
                <w:kern w:val="2"/>
                <w:lang w:eastAsia="ru-RU"/>
              </w:rPr>
              <w:drawing>
                <wp:inline distT="0" distB="0" distL="0" distR="0" wp14:anchorId="604BA824" wp14:editId="517E4D83">
                  <wp:extent cx="2781300" cy="156210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7848" w:rsidRPr="00095F18" w:rsidRDefault="00B97848" w:rsidP="00B97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97848" w:rsidRPr="00095F18" w:rsidRDefault="00B97848" w:rsidP="00B97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97848" w:rsidRPr="00095F18" w:rsidRDefault="00B97848" w:rsidP="00B97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97848" w:rsidRPr="00095F18" w:rsidRDefault="00B97848" w:rsidP="00B97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97848" w:rsidRPr="00095F18" w:rsidRDefault="00B97848" w:rsidP="00B97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97848" w:rsidRDefault="00B97848" w:rsidP="00B978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95F1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Положение по профилактике</w:t>
      </w:r>
    </w:p>
    <w:p w:rsidR="00B97848" w:rsidRPr="00095F18" w:rsidRDefault="00B97848" w:rsidP="00B978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95F1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детского дорожно-транспортного травматизма</w:t>
      </w:r>
    </w:p>
    <w:p w:rsidR="00B97848" w:rsidRPr="00095F18" w:rsidRDefault="00B97848" w:rsidP="00B978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95F18">
        <w:rPr>
          <w:rFonts w:ascii="Times New Roman" w:eastAsia="Times New Roman" w:hAnsi="Times New Roman" w:cs="Times New Roman"/>
          <w:b/>
          <w:sz w:val="36"/>
          <w:szCs w:val="36"/>
        </w:rPr>
        <w:t>МКОУ СОШ</w:t>
      </w:r>
      <w:r w:rsidRPr="00095F18">
        <w:rPr>
          <w:rFonts w:ascii="Times New Roman" w:eastAsia="Times New Roman" w:hAnsi="Times New Roman" w:cs="Times New Roman"/>
          <w:b/>
          <w:spacing w:val="-1"/>
          <w:sz w:val="36"/>
          <w:szCs w:val="36"/>
        </w:rPr>
        <w:t xml:space="preserve"> </w:t>
      </w:r>
      <w:proofErr w:type="spellStart"/>
      <w:r w:rsidRPr="00095F18">
        <w:rPr>
          <w:rFonts w:ascii="Times New Roman" w:eastAsia="Times New Roman" w:hAnsi="Times New Roman" w:cs="Times New Roman"/>
          <w:b/>
          <w:sz w:val="36"/>
          <w:szCs w:val="36"/>
        </w:rPr>
        <w:t>с.п</w:t>
      </w:r>
      <w:proofErr w:type="spellEnd"/>
      <w:r w:rsidRPr="00095F18">
        <w:rPr>
          <w:rFonts w:ascii="Times New Roman" w:eastAsia="Times New Roman" w:hAnsi="Times New Roman" w:cs="Times New Roman"/>
          <w:b/>
          <w:sz w:val="36"/>
          <w:szCs w:val="36"/>
        </w:rPr>
        <w:t>. Урвань</w:t>
      </w: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  <w:lang w:eastAsia="ru-RU"/>
        </w:rPr>
      </w:pPr>
    </w:p>
    <w:p w:rsidR="00B97848" w:rsidRPr="005670CA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5670CA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федеральные документы</w:t>
      </w:r>
    </w:p>
    <w:p w:rsidR="00B97848" w:rsidRPr="005670CA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5670CA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региональные документы</w:t>
      </w:r>
    </w:p>
    <w:p w:rsidR="00B97848" w:rsidRPr="005670CA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5670CA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окружные документы</w:t>
      </w:r>
    </w:p>
    <w:p w:rsidR="00B97848" w:rsidRPr="005670CA" w:rsidRDefault="00B97848" w:rsidP="00B97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5670CA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документы образовательного учреждения</w:t>
      </w:r>
    </w:p>
    <w:p w:rsidR="00B97848" w:rsidRPr="005670CA" w:rsidRDefault="00B97848" w:rsidP="00B978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5" w:tgtFrame="_blank" w:history="1">
        <w:r w:rsidRPr="005670CA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Медицинская лицензия</w:t>
        </w:r>
      </w:hyperlink>
      <w:hyperlink r:id="rId6" w:tgtFrame="_blank" w:history="1">
        <w:r w:rsidRPr="005670CA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Правила внутреннего распорядка учреждения</w:t>
        </w:r>
      </w:hyperlink>
      <w:hyperlink r:id="rId7" w:tgtFrame="_blank" w:history="1">
        <w:r w:rsidRPr="005670CA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Правила поведения учащихся в школе</w:t>
        </w:r>
      </w:hyperlink>
      <w:hyperlink r:id="rId8" w:tgtFrame="_blank" w:history="1">
        <w:r w:rsidRPr="005670CA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Проект "Вместе против жестокости и безразличия!"</w:t>
        </w:r>
      </w:hyperlink>
      <w:hyperlink r:id="rId9" w:tgtFrame="_blank" w:history="1">
        <w:r w:rsidRPr="005670CA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  <w:lang w:eastAsia="ru-RU"/>
          </w:rPr>
          <w:t>Санитарно-эпидемиологическое заключение</w:t>
        </w:r>
      </w:hyperlink>
    </w:p>
    <w:p w:rsidR="00B97848" w:rsidRPr="005670CA" w:rsidRDefault="00B97848" w:rsidP="00B97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1.1. Под профилактикой детского дорожно-транспортного травматизма (далее - ДДТТ) понимается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 (далее - ДТП), в которых погибают и получают травмы дети и подростки.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1.2. В деятельности по профилактике ДДТТ школа руководствуется законодательством Российской Федерации, нормативными правовыми актами Министерства образования и науки Российской Федерации.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1.3. Деятельность по профилактике ДДТТ осуществляется в соответствии с настоящим Положением, годовым планом работы и приказами школы.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1.4. Деятельность по профилактике ДДТТ включает комплекс мероприятий, осуществляемых работниками школы совместно с сотрудниками ГИБДД, работниками отделений профилактики правонарушений несовершеннолетних, участковыми уполномоченными полиции, органов управления образованием, представителями средств массовой информации и общественных объединений.</w:t>
      </w:r>
    </w:p>
    <w:p w:rsidR="00B97848" w:rsidRPr="00A34699" w:rsidRDefault="00B97848" w:rsidP="00B9784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567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2.1.   Цель: обучение учащихся правилам безопасного поведения на дороге, формирование устойчивых навыков ориентации в быстро меняющейся дорожной обстановке.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2.2.   Задачи: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2.2.1. Создание системы работы в школе по профилактике ДДТТ, направленной на формирование культуры безопасности жизнедеятельности.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2.2.2. Создание условий для: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формирования компетенций учащихся как участников дорожного движения в целях обеспечения гарантии безопасного поведения на улицах и дорогах, потребности в соблюдении ПДД;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–  формирования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сосредоточенным;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– формирования внутренней мотивации учащихся ответственного и сознательного поведения на улицах и дорогах, чтобы они выполняли ПДД не под внешним давлением, а через знание и понимание необходимости их точного соблюдения;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– вовлечения наибольшего числа учащихся к деятельности по профилактике ДДТТ.</w:t>
      </w:r>
    </w:p>
    <w:p w:rsidR="00B97848" w:rsidRPr="005670CA" w:rsidRDefault="00B97848" w:rsidP="00B97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Структура и направления деятельности.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по профилактике ДДТТ в школе организуется директором в течение года в тесном взаимодействии с ГИБДД, объединении усилий заместителя директора по воспитательной </w:t>
      </w:r>
      <w:proofErr w:type="gramStart"/>
      <w:r w:rsidRPr="00A34699">
        <w:rPr>
          <w:rFonts w:ascii="Times New Roman" w:hAnsi="Times New Roman" w:cs="Times New Roman"/>
          <w:sz w:val="24"/>
          <w:szCs w:val="24"/>
          <w:lang w:eastAsia="ru-RU"/>
        </w:rPr>
        <w:t>работе,  классных</w:t>
      </w:r>
      <w:proofErr w:type="gramEnd"/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руководителей, преподавателей ОБЖ, библиотекаря.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Основные направления деятельности: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3469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Образовательное. 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Организация урочной деятельности учащихся по ПДД.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3469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Воспитательное. 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Развитие системы внеурочных мероприятий по формированию навыков безопасного поведения на улицах и дорогах. Организация работы с родителями. Взаимодействие с заинтересованными общественными организациями.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Pr="00A3469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Аналитическое. 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Анализ причин нарушений ПДД учащимися и их участия в ДТП. Отслеживание результативности обучения учащихся и работы всех участников образовательного процесса с помощью системы мониторинговой деятельности администрации Учреждения.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</w:t>
      </w:r>
      <w:r w:rsidRPr="00A3469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Методическое. 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содержания, форм и методов учебной деятельности и внеклассной работы через отбор, систематизацию, апробацию методического материала, внедрение современных технологий обучения, повышение профессионального мастерства педагогических работников.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Pr="00A3469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Организационное. 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учебно-материальной базы.</w:t>
      </w:r>
    </w:p>
    <w:p w:rsidR="00B97848" w:rsidRPr="005670CA" w:rsidRDefault="00B97848" w:rsidP="00B97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Содержание деятельности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оставлен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плана  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профилактических</w:t>
      </w:r>
      <w:proofErr w:type="gramEnd"/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 на учебный год.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координации работы по профилактике ДДТТ организовывать приглашение инспекторов по пропаганде   отделов   ГИБДД 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 П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роведение профилактических мероприятий: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Акция «Внимание - дети!» (август-сентябрь, май-июнь);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Акция «Учись быть пешеходом», включая конкурсы письменных работ, газет и журналов, рисунков и комиксов, фоторабот, компьютерных мультимедийных проектов (январь-апрель);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Конкурс-фестиваль «Безопасное колесо» (апрель-май);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 Профилактические мероприятия по ПДД с детьми в оздоровительном лагере при школе (июнь-август) и д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34699">
        <w:rPr>
          <w:rFonts w:ascii="Times New Roman" w:hAnsi="Times New Roman" w:cs="Times New Roman"/>
          <w:sz w:val="24"/>
          <w:szCs w:val="24"/>
          <w:lang w:eastAsia="ru-RU"/>
        </w:rPr>
        <w:t>4.4 Организация обучения учащихся ПДД и безопасному поведению на дороге в рамках урочной деятельности.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34699">
        <w:rPr>
          <w:rFonts w:ascii="Times New Roman" w:hAnsi="Times New Roman" w:cs="Times New Roman"/>
          <w:sz w:val="24"/>
          <w:szCs w:val="24"/>
          <w:lang w:eastAsia="ru-RU"/>
        </w:rPr>
        <w:t>4.5  В</w:t>
      </w:r>
      <w:proofErr w:type="gramEnd"/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 начале учебного года разрабатывают схемы индивидуального маршрута к школе для всех учащихся начальных классов с обязательной проработкой указанного маршрута с каждым ребенком.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4.6. 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Проводить  инструктажи</w:t>
      </w:r>
      <w:proofErr w:type="gramEnd"/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 по ПДД с учащимися и педагогами с обязательной записью в журнале по технике безопасности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ри организации выездов учащихся на экскурсии и другие массовые мероприятия за пределы 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4.7. 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Организовывать внеклассную работу с детьми по ПДД, используя разнообразные формы и целевую направленность (игры, викторины, конкурсы).  Учителя начальных классов ежедневно на последнем уроке проводят трехминутные беседы-напоминания о соблюдении ПДД, обращая внимание детей на погодные условия.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4.8. 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>Вопросы ДДТТ рассматривать на педагогических советах, совещаниях при директоре, методических объединениях учителей начальных классов.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4.9. </w:t>
      </w:r>
      <w:r w:rsidRPr="00A34699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учебного года на итоговых занятиях по правилам дорожного движения принимать зачеты или проводить тестирование учащихся. Результаты мониторинга обобщать и анализировать. </w:t>
      </w: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848" w:rsidRPr="00A34699" w:rsidRDefault="00B97848" w:rsidP="00B978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20FC" w:rsidRDefault="00B97848"/>
    <w:sectPr w:rsidR="0068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78A"/>
    <w:rsid w:val="00B7778A"/>
    <w:rsid w:val="00B97848"/>
    <w:rsid w:val="00D0388C"/>
    <w:rsid w:val="00F2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53EE0-EEB7-4443-BF8D-5FD67709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z659.mskzapad.ru/images/cms/data/word1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z659.mskzapad.ru/files/pravilapovedeniya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z659.mskzapad.ru/files/pravila_trudovogo_rasporadka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hz659.mskzapad.ru/images/cms/data/staroe/scan0028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schz659.mskzapad.ru/images/cms/data/sanepede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2025-01-25T07:18:00Z</dcterms:created>
  <dcterms:modified xsi:type="dcterms:W3CDTF">2025-01-25T07:18:00Z</dcterms:modified>
</cp:coreProperties>
</file>